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родному (русскому) языку 5-9кл</w:t>
      </w: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Документы.</w:t>
      </w: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родному (русскому) языку для 5-9 классов составлена на основе следующих нормативных документов:  </w:t>
      </w:r>
    </w:p>
    <w:p w:rsidR="0080626C" w:rsidRDefault="0080626C" w:rsidP="0080626C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Закона Российской Федерации от 29.12.2012 года № 273-ФЗ «Об образовании в Российской Федерации»;</w:t>
      </w:r>
    </w:p>
    <w:p w:rsidR="0080626C" w:rsidRDefault="0080626C" w:rsidP="0080626C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80626C" w:rsidRDefault="0080626C" w:rsidP="0080626C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-Примерная программа по учебному предмету «Русский родной язык» для образовательных организаций, реализующих программы основного общего образования.</w:t>
      </w:r>
    </w:p>
    <w:p w:rsidR="0080626C" w:rsidRDefault="0080626C" w:rsidP="0080626C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0626C" w:rsidRDefault="0080626C" w:rsidP="008062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80626C" w:rsidRDefault="0080626C" w:rsidP="0080626C">
      <w:pPr>
        <w:widowControl w:val="0"/>
        <w:spacing w:before="120" w:after="0" w:line="240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«Русский (родной) язык» в учебном плане</w:t>
      </w:r>
    </w:p>
    <w:p w:rsidR="0080626C" w:rsidRDefault="0080626C" w:rsidP="0080626C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62655D"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 w:rsidR="006265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2655D">
        <w:rPr>
          <w:rFonts w:ascii="Times New Roman" w:hAnsi="Times New Roman" w:cs="Times New Roman"/>
          <w:sz w:val="24"/>
          <w:szCs w:val="24"/>
        </w:rPr>
        <w:t xml:space="preserve"> ЗАТО Озерный</w:t>
      </w:r>
      <w:r>
        <w:rPr>
          <w:rFonts w:ascii="Times New Roman" w:hAnsi="Times New Roman" w:cs="Times New Roman"/>
          <w:sz w:val="24"/>
          <w:szCs w:val="24"/>
        </w:rPr>
        <w:t xml:space="preserve"> на изучение русского  языка на   уровне основного  общего образования отводится   </w:t>
      </w:r>
      <w:r>
        <w:rPr>
          <w:rFonts w:ascii="Times New Roman" w:hAnsi="Times New Roman" w:cs="Times New Roman"/>
          <w:sz w:val="24"/>
          <w:szCs w:val="24"/>
          <w:lang w:eastAsia="ru-RU"/>
        </w:rPr>
        <w:t>85 часов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 час,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 час,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17 час,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 классе – 17 час,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Х классе – 17 час.</w:t>
      </w:r>
    </w:p>
    <w:p w:rsidR="0080626C" w:rsidRDefault="0080626C" w:rsidP="0080626C">
      <w:pPr>
        <w:jc w:val="both"/>
        <w:rPr>
          <w:sz w:val="14"/>
        </w:rPr>
      </w:pPr>
    </w:p>
    <w:p w:rsidR="0062655D" w:rsidRDefault="0062655D" w:rsidP="00806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Периодичность и формы контроля и промежуточной аттестации.</w:t>
      </w: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0626C" w:rsidRDefault="0080626C" w:rsidP="0080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37450" w:rsidRDefault="00D37450"/>
    <w:sectPr w:rsidR="00D3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35"/>
    <w:rsid w:val="00244D35"/>
    <w:rsid w:val="0062655D"/>
    <w:rsid w:val="0080626C"/>
    <w:rsid w:val="00D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2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2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</cp:revision>
  <dcterms:created xsi:type="dcterms:W3CDTF">2021-02-12T03:53:00Z</dcterms:created>
  <dcterms:modified xsi:type="dcterms:W3CDTF">2021-02-12T05:05:00Z</dcterms:modified>
</cp:coreProperties>
</file>